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667" w:rsidRPr="00312181" w:rsidRDefault="007B4667" w:rsidP="007B4667">
      <w:pPr>
        <w:jc w:val="center"/>
        <w:rPr>
          <w:b/>
          <w:sz w:val="36"/>
          <w:szCs w:val="36"/>
          <w:u w:val="single"/>
        </w:rPr>
      </w:pPr>
      <w:r w:rsidRPr="00312181">
        <w:rPr>
          <w:b/>
          <w:sz w:val="36"/>
          <w:szCs w:val="36"/>
          <w:u w:val="single"/>
        </w:rPr>
        <w:t>Teacher's Role</w:t>
      </w:r>
    </w:p>
    <w:p w:rsidR="007B4667" w:rsidRDefault="007B4667" w:rsidP="007B4667">
      <w:r>
        <w:t xml:space="preserve">     Teachers play a vital role in helping students deal with their feelings regarding the death of a fellow student, a parent, or any significant person in the student's life. Teachers should review information in the Appendix of this manual as soon as they are notified of a death.  It is important for teachers to determine if they can teach their class this particular day or will need help to "cover" their class(es), so they have individual time to console distraught students, visit parents with the building principal, etc.  Sometimes teachers are also extremely distraught over the death.  In these instances, the teacher should request assistance to cover their classes.  It is okay for teachers to grieve and seek help with their assigned duties.</w:t>
      </w:r>
    </w:p>
    <w:p w:rsidR="007B4667" w:rsidRPr="007B4667" w:rsidRDefault="007B4667" w:rsidP="007B4667">
      <w:pPr>
        <w:rPr>
          <w:b/>
          <w:u w:val="single"/>
        </w:rPr>
      </w:pPr>
      <w:r w:rsidRPr="007B4667">
        <w:rPr>
          <w:b/>
          <w:u w:val="single"/>
        </w:rPr>
        <w:t>Step One</w:t>
      </w:r>
    </w:p>
    <w:p w:rsidR="007B4667" w:rsidRDefault="007B4667" w:rsidP="007B4667">
      <w:r>
        <w:t>Attend all-staff mandatory meetings and review any available writt</w:t>
      </w:r>
      <w:r>
        <w:t xml:space="preserve">en information.  </w:t>
      </w:r>
    </w:p>
    <w:p w:rsidR="007B4667" w:rsidRPr="007B4667" w:rsidRDefault="007B4667" w:rsidP="007B4667">
      <w:pPr>
        <w:rPr>
          <w:b/>
          <w:u w:val="single"/>
        </w:rPr>
      </w:pPr>
      <w:r w:rsidRPr="007B4667">
        <w:rPr>
          <w:b/>
          <w:u w:val="single"/>
        </w:rPr>
        <w:t>Step Two</w:t>
      </w:r>
    </w:p>
    <w:p w:rsidR="007B4667" w:rsidRDefault="007B4667" w:rsidP="007B4667">
      <w:r>
        <w:t>Allow the expressions of grief.  Acknowledge and encourage students to express their feelings of loss, anger, sadness, etc.</w:t>
      </w:r>
    </w:p>
    <w:p w:rsidR="007B4667" w:rsidRDefault="007B4667" w:rsidP="007B4667">
      <w:r>
        <w:t>Note:  People have different reactions to grief.  One way for the teacher to encourage the students' expression of grief is to acknowledge your own feelings immediately following the announcement of the student's death.  If you are uncomfortable discussing grief or handling this situation in your classroom today, please ask for assistance from the Crisis Management Team Leader.</w:t>
      </w:r>
    </w:p>
    <w:p w:rsidR="007B4667" w:rsidRPr="007B4667" w:rsidRDefault="007B4667" w:rsidP="007B4667">
      <w:pPr>
        <w:rPr>
          <w:b/>
          <w:u w:val="single"/>
        </w:rPr>
      </w:pPr>
      <w:r w:rsidRPr="007B4667">
        <w:rPr>
          <w:b/>
          <w:u w:val="single"/>
        </w:rPr>
        <w:t>Step Three:  Death By Natural Causes, Accident, etc.</w:t>
      </w:r>
    </w:p>
    <w:p w:rsidR="007B4667" w:rsidRDefault="007B4667" w:rsidP="007B4667">
      <w:r>
        <w:t>If the death was a sudden one following an accident or one following a long-term illness, it may be important to have the students discuss their fears and to talk a bit about funerals.  This may be a time when students ask questions.  Questions need to be answered honestly but tactfully and simply.  The major focus should be on assisting students in expressing their feelings and reactions.  (Students will respond differently based upon their past experience with death, coping skills, and age.  Please see Appendix.)</w:t>
      </w:r>
    </w:p>
    <w:p w:rsidR="007B4667" w:rsidRPr="007B4667" w:rsidRDefault="007B4667" w:rsidP="007B4667">
      <w:pPr>
        <w:rPr>
          <w:b/>
          <w:u w:val="single"/>
        </w:rPr>
      </w:pPr>
      <w:r w:rsidRPr="007B4667">
        <w:rPr>
          <w:b/>
          <w:u w:val="single"/>
        </w:rPr>
        <w:t>Step Four:  Death b</w:t>
      </w:r>
      <w:r w:rsidRPr="007B4667">
        <w:rPr>
          <w:b/>
          <w:u w:val="single"/>
        </w:rPr>
        <w:t>y Suicide</w:t>
      </w:r>
    </w:p>
    <w:p w:rsidR="007B4667" w:rsidRDefault="007B4667" w:rsidP="007B4667">
      <w:r>
        <w:t>If death was by suicide, emphasize this tragedy as an error in judgment.  Suicide is a permanent solution to temporary problems.  Encourage students to talk about ways to cope with stress, loss, and personal problems.</w:t>
      </w:r>
    </w:p>
    <w:p w:rsidR="007B4667" w:rsidRPr="007B4667" w:rsidRDefault="007B4667" w:rsidP="007B4667">
      <w:pPr>
        <w:rPr>
          <w:b/>
          <w:u w:val="single"/>
        </w:rPr>
      </w:pPr>
      <w:r w:rsidRPr="007B4667">
        <w:rPr>
          <w:b/>
          <w:u w:val="single"/>
        </w:rPr>
        <w:t>Step Five</w:t>
      </w:r>
    </w:p>
    <w:p w:rsidR="007B4667" w:rsidRDefault="007B4667" w:rsidP="007B4667">
      <w:r>
        <w:t>Channel names and/or students themselves to the guidance office if they seem high risk now or as the week progresses.  (See Appendix)  (At the elementary level, much of the crisis intervention will take place in the student's classroom because that is the location students feel most secure.)</w:t>
      </w:r>
    </w:p>
    <w:p w:rsidR="007B4667" w:rsidRPr="007B4667" w:rsidRDefault="007B4667" w:rsidP="007B4667">
      <w:pPr>
        <w:rPr>
          <w:b/>
          <w:u w:val="single"/>
        </w:rPr>
      </w:pPr>
      <w:r w:rsidRPr="007B4667">
        <w:rPr>
          <w:b/>
          <w:u w:val="single"/>
        </w:rPr>
        <w:lastRenderedPageBreak/>
        <w:t>Step Six</w:t>
      </w:r>
    </w:p>
    <w:p w:rsidR="007B4667" w:rsidRDefault="007B4667" w:rsidP="007B4667">
      <w:r>
        <w:t>Attend a brief after-school meeting to review the day</w:t>
      </w:r>
      <w:r>
        <w:t>'s events.  T</w:t>
      </w:r>
      <w:r>
        <w:t>he principal and Crisis Management</w:t>
      </w:r>
      <w:r>
        <w:t xml:space="preserve"> </w:t>
      </w:r>
      <w:r>
        <w:t>Team members will be available to discuss concerns you may have regarding any of your students.  It should be noted that tea</w:t>
      </w:r>
      <w:r>
        <w:t xml:space="preserve">chers need to be taken care of </w:t>
      </w:r>
      <w:r>
        <w:t>too.  Take breaks and have time away from students during the day.  Be sure to eat meals and watch personal nutrition and other health habits.  After the students have left the building, give yourself an opportunity to process what has happened during the day.</w:t>
      </w:r>
    </w:p>
    <w:p w:rsidR="007B4667" w:rsidRPr="007B4667" w:rsidRDefault="007B4667" w:rsidP="007B4667">
      <w:pPr>
        <w:rPr>
          <w:b/>
          <w:u w:val="single"/>
        </w:rPr>
      </w:pPr>
      <w:r w:rsidRPr="007B4667">
        <w:rPr>
          <w:b/>
          <w:u w:val="single"/>
        </w:rPr>
        <w:t>Step Seven</w:t>
      </w:r>
    </w:p>
    <w:p w:rsidR="007B4667" w:rsidRDefault="007B4667" w:rsidP="007B4667">
      <w:r>
        <w:t>Attend the mandatory all-staff after-school meeting.</w:t>
      </w:r>
    </w:p>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Default="007B4667" w:rsidP="007B4667"/>
    <w:p w:rsidR="007B4667" w:rsidRPr="007B4667" w:rsidRDefault="007B4667" w:rsidP="007B4667">
      <w:pPr>
        <w:jc w:val="center"/>
        <w:rPr>
          <w:b/>
          <w:sz w:val="36"/>
          <w:szCs w:val="36"/>
          <w:u w:val="single"/>
        </w:rPr>
      </w:pPr>
      <w:r w:rsidRPr="007B4667">
        <w:rPr>
          <w:b/>
          <w:sz w:val="36"/>
          <w:szCs w:val="36"/>
          <w:u w:val="single"/>
        </w:rPr>
        <w:lastRenderedPageBreak/>
        <w:t>Teacher's "Check" List</w:t>
      </w:r>
    </w:p>
    <w:p w:rsidR="007B4667" w:rsidRDefault="007B4667" w:rsidP="007B4667">
      <w:r>
        <w:t>Attended the all-staff morning</w:t>
      </w:r>
      <w:r>
        <w:t xml:space="preserve"> meeting.</w:t>
      </w:r>
    </w:p>
    <w:p w:rsidR="007B4667" w:rsidRDefault="007B4667" w:rsidP="007B4667">
      <w:r>
        <w:t>If needed, requested a substitute to assist so that I could have individual time to console students, visit with deceased student's parents, etc.</w:t>
      </w:r>
    </w:p>
    <w:p w:rsidR="007B4667" w:rsidRDefault="007B4667" w:rsidP="007B4667">
      <w:r>
        <w:t>Modeled the classroom discussion by sharing with students</w:t>
      </w:r>
      <w:r>
        <w:t xml:space="preserve"> my feelings and reactions. </w:t>
      </w:r>
    </w:p>
    <w:p w:rsidR="007B4667" w:rsidRDefault="007B4667" w:rsidP="007B4667">
      <w:r>
        <w:t>I felt I could not lead class discussion and informed the principal or Crisis Management Team Leader and requested a team member to lead the discussion.</w:t>
      </w:r>
    </w:p>
    <w:p w:rsidR="007B4667" w:rsidRDefault="007B4667" w:rsidP="007B4667">
      <w:r>
        <w:t>Allowed students to go to counseling support center (sent peer or aide to accompany them.)</w:t>
      </w:r>
    </w:p>
    <w:p w:rsidR="007B4667" w:rsidRDefault="007B4667" w:rsidP="007B4667">
      <w:r>
        <w:t xml:space="preserve">Kept list of </w:t>
      </w:r>
      <w:r>
        <w:t>student(s) I thought were "high-</w:t>
      </w:r>
      <w:bookmarkStart w:id="0" w:name="_GoBack"/>
      <w:bookmarkEnd w:id="0"/>
      <w:r>
        <w:t>risk" and gave names to Crisis Management Team Leader during and at the end of the day.</w:t>
      </w:r>
    </w:p>
    <w:p w:rsidR="007B4667" w:rsidRDefault="007B4667" w:rsidP="007B4667">
      <w:r>
        <w:t>Offered colleagues, who were in need of help, any assistance I could give them.</w:t>
      </w:r>
    </w:p>
    <w:p w:rsidR="007B4667" w:rsidRDefault="007B4667" w:rsidP="007B4667">
      <w:r>
        <w:t>Attended after-school staff meeting.</w:t>
      </w:r>
    </w:p>
    <w:p w:rsidR="007B4667" w:rsidRDefault="007B4667" w:rsidP="007B4667">
      <w:r>
        <w:t>If appropriate, attended the visitation and/or funeral</w:t>
      </w:r>
    </w:p>
    <w:p w:rsidR="004D697F" w:rsidRDefault="004D697F"/>
    <w:sectPr w:rsidR="004D69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667"/>
    <w:rsid w:val="003776F9"/>
    <w:rsid w:val="004D697F"/>
    <w:rsid w:val="007B46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46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46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590</Words>
  <Characters>3367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 Smith</dc:creator>
  <cp:lastModifiedBy>Juli Smith</cp:lastModifiedBy>
  <cp:revision>2</cp:revision>
  <dcterms:created xsi:type="dcterms:W3CDTF">2017-01-17T17:34:00Z</dcterms:created>
  <dcterms:modified xsi:type="dcterms:W3CDTF">2017-01-17T17:45:00Z</dcterms:modified>
</cp:coreProperties>
</file>